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6A4E857B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2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2021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09ABC470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8F4416">
        <w:rPr>
          <w:rFonts w:ascii="Times New Roman" w:hAnsi="Times New Roman" w:cs="Times New Roman"/>
          <w:sz w:val="24"/>
          <w:szCs w:val="24"/>
        </w:rPr>
        <w:t>26</w:t>
      </w:r>
      <w:r w:rsidRPr="006A2971">
        <w:rPr>
          <w:rFonts w:ascii="Times New Roman" w:hAnsi="Times New Roman" w:cs="Times New Roman"/>
          <w:sz w:val="24"/>
          <w:szCs w:val="24"/>
        </w:rPr>
        <w:t>. 1</w:t>
      </w:r>
      <w:r w:rsidR="00BC62F5">
        <w:rPr>
          <w:rFonts w:ascii="Times New Roman" w:hAnsi="Times New Roman" w:cs="Times New Roman"/>
          <w:sz w:val="24"/>
          <w:szCs w:val="24"/>
        </w:rPr>
        <w:t>1</w:t>
      </w:r>
      <w:r w:rsidRPr="006A2971">
        <w:rPr>
          <w:rFonts w:ascii="Times New Roman" w:hAnsi="Times New Roman" w:cs="Times New Roman"/>
          <w:sz w:val="24"/>
          <w:szCs w:val="24"/>
        </w:rPr>
        <w:t>. 2021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6D254" w14:textId="10E57C8B" w:rsidR="00A13520" w:rsidRDefault="00720FAB" w:rsidP="00A1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Olomouckém kraji dochází 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 xml:space="preserve">při komunitním přenosu onemocnění COVID-19 </w:t>
      </w:r>
      <w:r w:rsidRPr="00D82E73">
        <w:rPr>
          <w:rFonts w:ascii="Times New Roman" w:eastAsia="Times New Roman" w:hAnsi="Times New Roman" w:cs="Times New Roman"/>
          <w:sz w:val="24"/>
          <w:szCs w:val="24"/>
        </w:rPr>
        <w:t>k</w:t>
      </w:r>
      <w:r w:rsidR="00D82E73" w:rsidRPr="00D82E73">
        <w:rPr>
          <w:rFonts w:ascii="Times New Roman" w:eastAsia="Times New Roman" w:hAnsi="Times New Roman" w:cs="Times New Roman"/>
          <w:sz w:val="24"/>
          <w:szCs w:val="24"/>
        </w:rPr>
        <w:t> pokračujícímu</w:t>
      </w:r>
      <w:r w:rsidR="00D82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nárůstu pozitivních případů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CF" w:rsidRPr="00754C31">
        <w:rPr>
          <w:rFonts w:ascii="Times New Roman" w:eastAsia="Times New Roman" w:hAnsi="Times New Roman" w:cs="Times New Roman"/>
          <w:sz w:val="24"/>
          <w:szCs w:val="24"/>
        </w:rPr>
        <w:t>Z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FF35FA" w:rsidRPr="00754C31">
        <w:rPr>
          <w:rFonts w:ascii="Times New Roman" w:eastAsia="Times New Roman" w:hAnsi="Times New Roman" w:cs="Times New Roman"/>
          <w:sz w:val="24"/>
          <w:szCs w:val="24"/>
        </w:rPr>
        <w:t>bdobí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5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>9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754C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3E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754C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2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 xml:space="preserve">eviduje 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>Krajsk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hygienick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stanic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Olomouckého kraje se sídlem v Olomouci (dále jen „KHS“) </w:t>
      </w:r>
      <w:r w:rsidR="008F4416">
        <w:rPr>
          <w:rFonts w:ascii="Times New Roman" w:hAnsi="Times New Roman" w:cs="Times New Roman"/>
          <w:sz w:val="24"/>
          <w:szCs w:val="24"/>
        </w:rPr>
        <w:t>11</w:t>
      </w:r>
      <w:r w:rsidR="00C365EF">
        <w:rPr>
          <w:rFonts w:ascii="Times New Roman" w:hAnsi="Times New Roman" w:cs="Times New Roman"/>
          <w:sz w:val="24"/>
          <w:szCs w:val="24"/>
        </w:rPr>
        <w:t xml:space="preserve"> 0</w:t>
      </w:r>
      <w:r w:rsidR="008F4416">
        <w:rPr>
          <w:rFonts w:ascii="Times New Roman" w:hAnsi="Times New Roman" w:cs="Times New Roman"/>
          <w:sz w:val="24"/>
          <w:szCs w:val="24"/>
        </w:rPr>
        <w:t>99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osob s pozitivním výsledkem testu na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řítomnost nového koronaviru</w:t>
      </w:r>
      <w:r w:rsidR="002E432D" w:rsidRPr="00754C31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, kdy nejvyšší záchyt je v okrese Olomouc (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>4 358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5D3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>2 208</w:t>
      </w:r>
      <w:r w:rsidR="006755D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Prostějov (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>2 080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), Přerov (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>2 016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>437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F6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>Epidemiologická zátěž</w:t>
      </w:r>
      <w:r w:rsidR="00D82E7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>d minulého hodnocení nejvíce stoupla v kategorii 16-19 let a 2</w:t>
      </w:r>
      <w:r w:rsidR="003A41A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>-29 let. Ve věkové kategorii nad 65 let přibylo za sledované období 983 osob s pozitivním výsledkem testu na COVID-19. Odhad R za uplynulých 7 dní je 1,24</w:t>
      </w:r>
      <w:r w:rsidR="003A41AE">
        <w:rPr>
          <w:rFonts w:ascii="Times New Roman" w:eastAsia="Times New Roman" w:hAnsi="Times New Roman" w:cs="Times New Roman"/>
          <w:sz w:val="24"/>
          <w:szCs w:val="24"/>
        </w:rPr>
        <w:t xml:space="preserve">, přičemž relativní pozitivita </w:t>
      </w:r>
      <w:r w:rsidR="00D82E73">
        <w:rPr>
          <w:rFonts w:ascii="Times New Roman" w:eastAsia="Times New Roman" w:hAnsi="Times New Roman" w:cs="Times New Roman"/>
          <w:sz w:val="24"/>
          <w:szCs w:val="24"/>
        </w:rPr>
        <w:t xml:space="preserve">diagnosticky </w:t>
      </w:r>
      <w:r w:rsidR="003A41AE">
        <w:rPr>
          <w:rFonts w:ascii="Times New Roman" w:eastAsia="Times New Roman" w:hAnsi="Times New Roman" w:cs="Times New Roman"/>
          <w:sz w:val="24"/>
          <w:szCs w:val="24"/>
        </w:rPr>
        <w:t>indikovaných testů v Olomouckém kraji dosahuje 47 %.</w:t>
      </w:r>
    </w:p>
    <w:p w14:paraId="34ACA15B" w14:textId="3BB441EB" w:rsidR="00C64EEE" w:rsidRPr="00754C31" w:rsidRDefault="00C64EEE" w:rsidP="00D2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77FB9609" w:rsidR="00D24231" w:rsidRDefault="00754C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31">
        <w:rPr>
          <w:rFonts w:ascii="Times New Roman" w:hAnsi="Times New Roman" w:cs="Times New Roman"/>
          <w:sz w:val="24"/>
          <w:szCs w:val="24"/>
        </w:rPr>
        <w:t xml:space="preserve">Situace ve školách a školských zařízeních </w:t>
      </w:r>
      <w:r w:rsidR="003A41AE">
        <w:rPr>
          <w:rFonts w:ascii="Times New Roman" w:hAnsi="Times New Roman" w:cs="Times New Roman"/>
          <w:sz w:val="24"/>
          <w:szCs w:val="24"/>
        </w:rPr>
        <w:t>zůstává i nadále nepříznivá.</w:t>
      </w:r>
      <w:r w:rsidRPr="00754C31">
        <w:rPr>
          <w:rFonts w:ascii="Times New Roman" w:hAnsi="Times New Roman" w:cs="Times New Roman"/>
          <w:sz w:val="24"/>
          <w:szCs w:val="24"/>
        </w:rPr>
        <w:t xml:space="preserve"> KHS </w:t>
      </w:r>
      <w:r w:rsidR="00592B69">
        <w:rPr>
          <w:rFonts w:ascii="Times New Roman" w:hAnsi="Times New Roman" w:cs="Times New Roman"/>
          <w:sz w:val="24"/>
          <w:szCs w:val="24"/>
        </w:rPr>
        <w:t xml:space="preserve">řešila </w:t>
      </w:r>
      <w:r w:rsidRPr="00754C31">
        <w:rPr>
          <w:rFonts w:ascii="Times New Roman" w:hAnsi="Times New Roman" w:cs="Times New Roman"/>
          <w:sz w:val="24"/>
          <w:szCs w:val="24"/>
        </w:rPr>
        <w:t xml:space="preserve">v období od </w:t>
      </w:r>
      <w:r w:rsidR="00C365EF">
        <w:rPr>
          <w:rFonts w:ascii="Times New Roman" w:hAnsi="Times New Roman" w:cs="Times New Roman"/>
          <w:sz w:val="24"/>
          <w:szCs w:val="24"/>
        </w:rPr>
        <w:t>1</w:t>
      </w:r>
      <w:r w:rsidR="003A41AE">
        <w:rPr>
          <w:rFonts w:ascii="Times New Roman" w:hAnsi="Times New Roman" w:cs="Times New Roman"/>
          <w:sz w:val="24"/>
          <w:szCs w:val="24"/>
        </w:rPr>
        <w:t>9</w:t>
      </w:r>
      <w:r w:rsidRPr="00754C31">
        <w:rPr>
          <w:rFonts w:ascii="Times New Roman" w:hAnsi="Times New Roman" w:cs="Times New Roman"/>
          <w:sz w:val="24"/>
          <w:szCs w:val="24"/>
        </w:rPr>
        <w:t>. 1</w:t>
      </w:r>
      <w:r w:rsidR="00592B69">
        <w:rPr>
          <w:rFonts w:ascii="Times New Roman" w:hAnsi="Times New Roman" w:cs="Times New Roman"/>
          <w:sz w:val="24"/>
          <w:szCs w:val="24"/>
        </w:rPr>
        <w:t>1</w:t>
      </w:r>
      <w:r w:rsidRPr="00754C31">
        <w:rPr>
          <w:rFonts w:ascii="Times New Roman" w:hAnsi="Times New Roman" w:cs="Times New Roman"/>
          <w:sz w:val="24"/>
          <w:szCs w:val="24"/>
        </w:rPr>
        <w:t xml:space="preserve">. do </w:t>
      </w:r>
      <w:r w:rsidR="003A41AE">
        <w:rPr>
          <w:rFonts w:ascii="Times New Roman" w:hAnsi="Times New Roman" w:cs="Times New Roman"/>
          <w:sz w:val="24"/>
          <w:szCs w:val="24"/>
        </w:rPr>
        <w:t>25</w:t>
      </w:r>
      <w:r w:rsidRPr="00754C31">
        <w:rPr>
          <w:rFonts w:ascii="Times New Roman" w:hAnsi="Times New Roman" w:cs="Times New Roman"/>
          <w:sz w:val="24"/>
          <w:szCs w:val="24"/>
        </w:rPr>
        <w:t>. 1</w:t>
      </w:r>
      <w:r w:rsidR="00BC62F5">
        <w:rPr>
          <w:rFonts w:ascii="Times New Roman" w:hAnsi="Times New Roman" w:cs="Times New Roman"/>
          <w:sz w:val="24"/>
          <w:szCs w:val="24"/>
        </w:rPr>
        <w:t>1</w:t>
      </w:r>
      <w:r w:rsidRPr="00754C31">
        <w:rPr>
          <w:rFonts w:ascii="Times New Roman" w:hAnsi="Times New Roman" w:cs="Times New Roman"/>
          <w:sz w:val="24"/>
          <w:szCs w:val="24"/>
        </w:rPr>
        <w:t>. 2021 výskyt onemocnění C</w:t>
      </w:r>
      <w:r w:rsidR="00FF3F35">
        <w:rPr>
          <w:rFonts w:ascii="Times New Roman" w:hAnsi="Times New Roman" w:cs="Times New Roman"/>
          <w:sz w:val="24"/>
          <w:szCs w:val="24"/>
        </w:rPr>
        <w:t>OVID</w:t>
      </w:r>
      <w:r w:rsidRPr="00754C31">
        <w:rPr>
          <w:rFonts w:ascii="Times New Roman" w:hAnsi="Times New Roman" w:cs="Times New Roman"/>
          <w:sz w:val="24"/>
          <w:szCs w:val="24"/>
        </w:rPr>
        <w:t xml:space="preserve">-19 u dětí/žáků/zaměstnanců </w:t>
      </w:r>
      <w:r w:rsidR="00EC217E">
        <w:rPr>
          <w:rFonts w:ascii="Times New Roman" w:hAnsi="Times New Roman" w:cs="Times New Roman"/>
          <w:sz w:val="24"/>
          <w:szCs w:val="24"/>
        </w:rPr>
        <w:t xml:space="preserve">minimálně </w:t>
      </w:r>
      <w:r w:rsidRPr="00754C31">
        <w:rPr>
          <w:rFonts w:ascii="Times New Roman" w:hAnsi="Times New Roman" w:cs="Times New Roman"/>
          <w:sz w:val="24"/>
          <w:szCs w:val="24"/>
        </w:rPr>
        <w:t xml:space="preserve">ve </w:t>
      </w:r>
      <w:r w:rsidR="003A41AE">
        <w:rPr>
          <w:rFonts w:ascii="Times New Roman" w:hAnsi="Times New Roman" w:cs="Times New Roman"/>
          <w:sz w:val="24"/>
          <w:szCs w:val="24"/>
        </w:rPr>
        <w:t>280</w:t>
      </w:r>
      <w:r w:rsidRPr="00754C31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Pr="00754C31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Pr="00754C31">
        <w:rPr>
          <w:rFonts w:ascii="Times New Roman" w:hAnsi="Times New Roman" w:cs="Times New Roman"/>
          <w:sz w:val="24"/>
          <w:szCs w:val="24"/>
        </w:rPr>
        <w:t>KHS</w:t>
      </w:r>
      <w:r w:rsidR="00BF7289">
        <w:rPr>
          <w:rFonts w:ascii="Times New Roman" w:hAnsi="Times New Roman" w:cs="Times New Roman"/>
          <w:sz w:val="24"/>
          <w:szCs w:val="24"/>
        </w:rPr>
        <w:t xml:space="preserve"> </w:t>
      </w:r>
      <w:r w:rsidR="004F2F47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Pr="00754C31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>
        <w:rPr>
          <w:rFonts w:ascii="Times New Roman" w:hAnsi="Times New Roman" w:cs="Times New Roman"/>
          <w:sz w:val="24"/>
          <w:szCs w:val="24"/>
        </w:rPr>
        <w:t xml:space="preserve">v celkem </w:t>
      </w:r>
      <w:r w:rsidR="003A41AE">
        <w:rPr>
          <w:rFonts w:ascii="Times New Roman" w:hAnsi="Times New Roman" w:cs="Times New Roman"/>
          <w:sz w:val="24"/>
          <w:szCs w:val="24"/>
        </w:rPr>
        <w:t>338</w:t>
      </w:r>
      <w:r w:rsidR="00291155">
        <w:rPr>
          <w:rFonts w:ascii="Times New Roman" w:hAnsi="Times New Roman" w:cs="Times New Roman"/>
          <w:sz w:val="24"/>
          <w:szCs w:val="24"/>
        </w:rPr>
        <w:t xml:space="preserve"> třídách</w:t>
      </w:r>
      <w:r w:rsidRPr="00754C31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Pr="00754C31">
        <w:rPr>
          <w:rFonts w:ascii="Times New Roman" w:hAnsi="Times New Roman" w:cs="Times New Roman"/>
          <w:sz w:val="24"/>
          <w:szCs w:val="24"/>
        </w:rPr>
        <w:t>prezenční výuku</w:t>
      </w:r>
      <w:r w:rsidR="00A520A4">
        <w:rPr>
          <w:rFonts w:ascii="Times New Roman" w:hAnsi="Times New Roman" w:cs="Times New Roman"/>
          <w:sz w:val="24"/>
          <w:szCs w:val="24"/>
        </w:rPr>
        <w:t>.</w:t>
      </w:r>
    </w:p>
    <w:p w14:paraId="714C78A6" w14:textId="77777777" w:rsidR="00D24231" w:rsidRDefault="00D242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EEC30" w14:textId="0EBF39B4" w:rsidR="006A2971" w:rsidRPr="00754C31" w:rsidRDefault="006A297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KHS</w:t>
      </w:r>
      <w:r w:rsidR="00B114B1"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apeluje </w:t>
      </w:r>
      <w:r w:rsidR="00F801CC"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na osobní odpovědnost každého občana</w:t>
      </w:r>
      <w:r w:rsidR="00F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1CC"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 </w:t>
      </w:r>
      <w:r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>dodržování základních hygienických pravidel</w:t>
      </w:r>
      <w:r w:rsidR="000D3359"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359" w:rsidRPr="007517D5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="000D3359" w:rsidRPr="00754C31">
        <w:rPr>
          <w:rFonts w:ascii="Times New Roman" w:eastAsia="Times New Roman" w:hAnsi="Times New Roman" w:cs="Times New Roman"/>
          <w:sz w:val="24"/>
          <w:szCs w:val="24"/>
        </w:rPr>
        <w:t>je řádné nošení adekvátní ochrany dýchacích cest, důkladné mytí rukou a dodržování rozestupů</w:t>
      </w:r>
      <w:r w:rsidR="007517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</w:t>
      </w:r>
      <w:r w:rsidR="007517D5">
        <w:rPr>
          <w:rFonts w:ascii="Times New Roman" w:eastAsia="Times New Roman" w:hAnsi="Times New Roman" w:cs="Times New Roman"/>
          <w:sz w:val="24"/>
          <w:szCs w:val="24"/>
        </w:rPr>
        <w:t xml:space="preserve">kontakty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a nechat se preventivně vyšetřit na nejbližším odběrovém místě, a tím zabránit případnému šíření nemoci. </w:t>
      </w:r>
    </w:p>
    <w:p w14:paraId="50E8132F" w14:textId="6A9612FD" w:rsidR="005E3D2C" w:rsidRPr="00754C31" w:rsidRDefault="005E3D2C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6A60" w14:textId="77777777" w:rsidR="006A2971" w:rsidRPr="00754C3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0D3359"/>
    <w:rsid w:val="00102091"/>
    <w:rsid w:val="0013005B"/>
    <w:rsid w:val="001316CB"/>
    <w:rsid w:val="00140DDC"/>
    <w:rsid w:val="00291155"/>
    <w:rsid w:val="002B5301"/>
    <w:rsid w:val="002E432D"/>
    <w:rsid w:val="00353446"/>
    <w:rsid w:val="003920EF"/>
    <w:rsid w:val="003A41AE"/>
    <w:rsid w:val="003F2E5B"/>
    <w:rsid w:val="0040162E"/>
    <w:rsid w:val="00416BFA"/>
    <w:rsid w:val="00425421"/>
    <w:rsid w:val="00433FAE"/>
    <w:rsid w:val="00443D72"/>
    <w:rsid w:val="00454BC1"/>
    <w:rsid w:val="004749BD"/>
    <w:rsid w:val="004855DD"/>
    <w:rsid w:val="004B10D3"/>
    <w:rsid w:val="004F2F47"/>
    <w:rsid w:val="00512D95"/>
    <w:rsid w:val="00555E69"/>
    <w:rsid w:val="00592B69"/>
    <w:rsid w:val="005E3D2C"/>
    <w:rsid w:val="005F6C0C"/>
    <w:rsid w:val="00615DBD"/>
    <w:rsid w:val="00623EE9"/>
    <w:rsid w:val="006755D3"/>
    <w:rsid w:val="0068306D"/>
    <w:rsid w:val="00691363"/>
    <w:rsid w:val="006A2971"/>
    <w:rsid w:val="006D6D96"/>
    <w:rsid w:val="006F1CD9"/>
    <w:rsid w:val="006F5331"/>
    <w:rsid w:val="00720AF9"/>
    <w:rsid w:val="00720FAB"/>
    <w:rsid w:val="007517D5"/>
    <w:rsid w:val="00751B16"/>
    <w:rsid w:val="00754C31"/>
    <w:rsid w:val="00787AF8"/>
    <w:rsid w:val="0085552A"/>
    <w:rsid w:val="008659EA"/>
    <w:rsid w:val="008A2E0F"/>
    <w:rsid w:val="008F4416"/>
    <w:rsid w:val="00996B05"/>
    <w:rsid w:val="009B3DE5"/>
    <w:rsid w:val="00A1314A"/>
    <w:rsid w:val="00A13520"/>
    <w:rsid w:val="00A520A4"/>
    <w:rsid w:val="00A810B4"/>
    <w:rsid w:val="00AD60CC"/>
    <w:rsid w:val="00B114B1"/>
    <w:rsid w:val="00B40764"/>
    <w:rsid w:val="00B978EB"/>
    <w:rsid w:val="00BC09D7"/>
    <w:rsid w:val="00BC62F5"/>
    <w:rsid w:val="00BD6BCF"/>
    <w:rsid w:val="00BE318C"/>
    <w:rsid w:val="00BF7289"/>
    <w:rsid w:val="00C365EF"/>
    <w:rsid w:val="00C64EEE"/>
    <w:rsid w:val="00CA7FEF"/>
    <w:rsid w:val="00CD6ED7"/>
    <w:rsid w:val="00D24231"/>
    <w:rsid w:val="00D2652E"/>
    <w:rsid w:val="00D535B9"/>
    <w:rsid w:val="00D60F32"/>
    <w:rsid w:val="00D82E73"/>
    <w:rsid w:val="00DB3342"/>
    <w:rsid w:val="00DE1A19"/>
    <w:rsid w:val="00E342D2"/>
    <w:rsid w:val="00E90849"/>
    <w:rsid w:val="00E914C5"/>
    <w:rsid w:val="00EC217E"/>
    <w:rsid w:val="00F062A2"/>
    <w:rsid w:val="00F1044C"/>
    <w:rsid w:val="00F65691"/>
    <w:rsid w:val="00F801CC"/>
    <w:rsid w:val="00F80342"/>
    <w:rsid w:val="00FB6996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Pešáková Lenka _MUDr.</cp:lastModifiedBy>
  <cp:revision>2</cp:revision>
  <dcterms:created xsi:type="dcterms:W3CDTF">2021-11-26T20:22:00Z</dcterms:created>
  <dcterms:modified xsi:type="dcterms:W3CDTF">2021-11-26T20:22:00Z</dcterms:modified>
</cp:coreProperties>
</file>