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193FCA9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C40F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B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1FA0A0DE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C40F97">
        <w:rPr>
          <w:rFonts w:ascii="Times New Roman" w:hAnsi="Times New Roman" w:cs="Times New Roman"/>
          <w:sz w:val="24"/>
          <w:szCs w:val="24"/>
        </w:rPr>
        <w:t>3</w:t>
      </w:r>
      <w:r w:rsidR="00291BF4">
        <w:rPr>
          <w:rFonts w:ascii="Times New Roman" w:hAnsi="Times New Roman" w:cs="Times New Roman"/>
          <w:sz w:val="24"/>
          <w:szCs w:val="24"/>
        </w:rPr>
        <w:t>1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6F3304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61816437" w14:textId="77777777" w:rsidR="00785F5D" w:rsidRDefault="00785F5D" w:rsidP="0052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6D254" w14:textId="089EB9E8" w:rsidR="00A13520" w:rsidRPr="00433D8B" w:rsidRDefault="00C40F97" w:rsidP="0043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Poslední prosincový týden v</w:t>
      </w:r>
      <w:r w:rsid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> Olomouckém kraji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pokračuje ubývání </w:t>
      </w:r>
      <w:r w:rsidR="001D2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počtu nových </w:t>
      </w:r>
      <w:r w:rsid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>případů onemocnění COVID-19.</w:t>
      </w:r>
      <w:r w:rsidR="001D2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750"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527B3B" w:rsidRPr="00785F5D">
        <w:rPr>
          <w:rFonts w:ascii="Times New Roman" w:hAnsi="Times New Roman" w:cs="Times New Roman"/>
          <w:sz w:val="24"/>
          <w:szCs w:val="24"/>
        </w:rPr>
        <w:t xml:space="preserve"> 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12.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12. 2021 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33D8B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přítomnost nového koronaviru SARS-CoV-2. Nejvyšší záchyt je v okrese Olomouc</w:t>
      </w:r>
      <w:r w:rsidR="00433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024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 Šumperk (</w:t>
      </w:r>
      <w:r w:rsidR="00433D8B">
        <w:rPr>
          <w:rFonts w:ascii="Times New Roman" w:eastAsia="Times New Roman" w:hAnsi="Times New Roman" w:cs="Times New Roman"/>
          <w:sz w:val="24"/>
          <w:szCs w:val="24"/>
        </w:rPr>
        <w:t>453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3D8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433D8B">
        <w:rPr>
          <w:rFonts w:ascii="Times New Roman" w:eastAsia="Times New Roman" w:hAnsi="Times New Roman" w:cs="Times New Roman"/>
          <w:sz w:val="24"/>
          <w:szCs w:val="24"/>
        </w:rPr>
        <w:t>298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D8B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>Epidemiologická zátěž</w:t>
      </w:r>
      <w:r w:rsidR="00D82E73" w:rsidRPr="009F566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d minulého hodnocení 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>klesla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ve všech věkových kategoriích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BF4">
        <w:rPr>
          <w:rFonts w:ascii="Times New Roman" w:eastAsia="Times New Roman" w:hAnsi="Times New Roman" w:cs="Times New Roman"/>
          <w:sz w:val="24"/>
          <w:szCs w:val="24"/>
        </w:rPr>
        <w:t xml:space="preserve">Nejvíce nakažených je aktuálně ve věkové kategorii 20–49 let.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3A27C1">
        <w:rPr>
          <w:rFonts w:ascii="Times New Roman" w:eastAsia="Times New Roman" w:hAnsi="Times New Roman" w:cs="Times New Roman"/>
          <w:sz w:val="24"/>
          <w:szCs w:val="24"/>
        </w:rPr>
        <w:t>233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 </w:t>
      </w:r>
      <w:r w:rsidR="00433D8B">
        <w:rPr>
          <w:rFonts w:ascii="Times New Roman" w:eastAsia="Times New Roman" w:hAnsi="Times New Roman" w:cs="Times New Roman"/>
          <w:sz w:val="24"/>
          <w:szCs w:val="24"/>
        </w:rPr>
        <w:t>Ke dni 31. 12. 2021 eviduje KHS 28 suspektních případů mutace omikron a jeden potvrzený případ</w:t>
      </w:r>
      <w:r w:rsidR="003A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7C1">
        <w:rPr>
          <w:rFonts w:ascii="Times New Roman" w:eastAsia="Times New Roman" w:hAnsi="Times New Roman" w:cs="Times New Roman"/>
          <w:sz w:val="24"/>
          <w:szCs w:val="24"/>
        </w:rPr>
        <w:t>v Olomouckém kraji</w:t>
      </w:r>
      <w:r w:rsidR="003A2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CA15B" w14:textId="3BB441EB" w:rsidR="00C64EEE" w:rsidRPr="009F5668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EEC30" w14:textId="00CA1527" w:rsidR="006A2971" w:rsidRPr="009F5668" w:rsidRDefault="00C40BE8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444A">
        <w:rPr>
          <w:rFonts w:ascii="Times New Roman" w:hAnsi="Times New Roman" w:cs="Times New Roman"/>
          <w:sz w:val="24"/>
          <w:szCs w:val="24"/>
        </w:rPr>
        <w:t>pidemiologická situace v Olomouckém kraji</w:t>
      </w:r>
      <w:r w:rsidR="006C5212">
        <w:rPr>
          <w:rFonts w:ascii="Times New Roman" w:hAnsi="Times New Roman" w:cs="Times New Roman"/>
          <w:sz w:val="24"/>
          <w:szCs w:val="24"/>
        </w:rPr>
        <w:t xml:space="preserve"> zůstává</w:t>
      </w:r>
      <w:r w:rsidR="001D2703">
        <w:rPr>
          <w:rFonts w:ascii="Times New Roman" w:hAnsi="Times New Roman" w:cs="Times New Roman"/>
          <w:sz w:val="24"/>
          <w:szCs w:val="24"/>
        </w:rPr>
        <w:t>,</w:t>
      </w:r>
      <w:r w:rsidR="006C5212">
        <w:rPr>
          <w:rFonts w:ascii="Times New Roman" w:hAnsi="Times New Roman" w:cs="Times New Roman"/>
          <w:sz w:val="24"/>
          <w:szCs w:val="24"/>
        </w:rPr>
        <w:t xml:space="preserve"> i</w:t>
      </w:r>
      <w:r w:rsidR="00F7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 aktuální </w:t>
      </w:r>
      <w:r w:rsidR="006C5212">
        <w:rPr>
          <w:rFonts w:ascii="Times New Roman" w:hAnsi="Times New Roman" w:cs="Times New Roman"/>
          <w:sz w:val="24"/>
          <w:szCs w:val="24"/>
        </w:rPr>
        <w:t>optimistický vývoj</w:t>
      </w:r>
      <w:r w:rsidR="001D2703">
        <w:rPr>
          <w:rFonts w:ascii="Times New Roman" w:hAnsi="Times New Roman" w:cs="Times New Roman"/>
          <w:sz w:val="24"/>
          <w:szCs w:val="24"/>
        </w:rPr>
        <w:t>,</w:t>
      </w:r>
      <w:r w:rsidR="006C5212">
        <w:rPr>
          <w:rFonts w:ascii="Times New Roman" w:hAnsi="Times New Roman" w:cs="Times New Roman"/>
          <w:sz w:val="24"/>
          <w:szCs w:val="24"/>
        </w:rPr>
        <w:t xml:space="preserve"> </w:t>
      </w:r>
      <w:r w:rsidR="00F7444A">
        <w:rPr>
          <w:rFonts w:ascii="Times New Roman" w:hAnsi="Times New Roman" w:cs="Times New Roman"/>
          <w:sz w:val="24"/>
          <w:szCs w:val="24"/>
        </w:rPr>
        <w:t xml:space="preserve">nestabilní a je třeba ji nepodceňovat.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B114B1" w:rsidRPr="00F7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 xml:space="preserve">apeluje </w:t>
      </w:r>
      <w:r w:rsidR="00F801CC" w:rsidRPr="00F7444A">
        <w:rPr>
          <w:rFonts w:ascii="Times New Roman" w:eastAsia="Times New Roman" w:hAnsi="Times New Roman" w:cs="Times New Roman"/>
          <w:sz w:val="24"/>
          <w:szCs w:val="24"/>
        </w:rPr>
        <w:t xml:space="preserve">na osobní odpovědnost každého občana při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</w:t>
      </w:r>
      <w:r w:rsidR="000D3359" w:rsidRPr="009F5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9F5668">
        <w:rPr>
          <w:rFonts w:ascii="Times New Roman" w:eastAsia="Times New Roman" w:hAnsi="Times New Roman" w:cs="Times New Roman"/>
          <w:sz w:val="24"/>
          <w:szCs w:val="24"/>
        </w:rPr>
        <w:t>jako je řádné nošení adekvátní ochrany dýchacích cest, důkladné mytí rukou a dodržování rozestupů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9F5668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9F5668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1BC2"/>
    <w:rsid w:val="000D3359"/>
    <w:rsid w:val="00102091"/>
    <w:rsid w:val="001151BD"/>
    <w:rsid w:val="00116C2D"/>
    <w:rsid w:val="0013005B"/>
    <w:rsid w:val="001316CB"/>
    <w:rsid w:val="00140DDC"/>
    <w:rsid w:val="001D2703"/>
    <w:rsid w:val="001F0F62"/>
    <w:rsid w:val="00291155"/>
    <w:rsid w:val="00291BF4"/>
    <w:rsid w:val="002B033E"/>
    <w:rsid w:val="002B5301"/>
    <w:rsid w:val="002E432D"/>
    <w:rsid w:val="00353446"/>
    <w:rsid w:val="00386FB3"/>
    <w:rsid w:val="003920EF"/>
    <w:rsid w:val="003A27C1"/>
    <w:rsid w:val="003A41AE"/>
    <w:rsid w:val="003B0D7E"/>
    <w:rsid w:val="003F2E5B"/>
    <w:rsid w:val="0040162E"/>
    <w:rsid w:val="00416BFA"/>
    <w:rsid w:val="00425421"/>
    <w:rsid w:val="00433D8B"/>
    <w:rsid w:val="00433FAE"/>
    <w:rsid w:val="00443D72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55E69"/>
    <w:rsid w:val="00592B69"/>
    <w:rsid w:val="00595395"/>
    <w:rsid w:val="005C596C"/>
    <w:rsid w:val="005E3D2C"/>
    <w:rsid w:val="005F6C0C"/>
    <w:rsid w:val="00602999"/>
    <w:rsid w:val="00615DBD"/>
    <w:rsid w:val="00623EE9"/>
    <w:rsid w:val="006755D3"/>
    <w:rsid w:val="0068306D"/>
    <w:rsid w:val="00691363"/>
    <w:rsid w:val="006A2971"/>
    <w:rsid w:val="006C5212"/>
    <w:rsid w:val="006D6D96"/>
    <w:rsid w:val="006D7931"/>
    <w:rsid w:val="006F1CD9"/>
    <w:rsid w:val="006F3304"/>
    <w:rsid w:val="006F5331"/>
    <w:rsid w:val="00720AF9"/>
    <w:rsid w:val="00720FAB"/>
    <w:rsid w:val="007517D5"/>
    <w:rsid w:val="00751B16"/>
    <w:rsid w:val="00754C31"/>
    <w:rsid w:val="007604FA"/>
    <w:rsid w:val="00785F5D"/>
    <w:rsid w:val="00787AF8"/>
    <w:rsid w:val="007A043D"/>
    <w:rsid w:val="007A7F88"/>
    <w:rsid w:val="00826566"/>
    <w:rsid w:val="0085552A"/>
    <w:rsid w:val="008659EA"/>
    <w:rsid w:val="008A2E0F"/>
    <w:rsid w:val="008F4416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62F5"/>
    <w:rsid w:val="00BD6BCF"/>
    <w:rsid w:val="00BE318C"/>
    <w:rsid w:val="00BF7289"/>
    <w:rsid w:val="00C365EF"/>
    <w:rsid w:val="00C40BE8"/>
    <w:rsid w:val="00C40F97"/>
    <w:rsid w:val="00C62112"/>
    <w:rsid w:val="00C64EEE"/>
    <w:rsid w:val="00CA7FEF"/>
    <w:rsid w:val="00CD6ED7"/>
    <w:rsid w:val="00D0161E"/>
    <w:rsid w:val="00D10DB2"/>
    <w:rsid w:val="00D24231"/>
    <w:rsid w:val="00D2652E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C217E"/>
    <w:rsid w:val="00F062A2"/>
    <w:rsid w:val="00F1044C"/>
    <w:rsid w:val="00F15720"/>
    <w:rsid w:val="00F65691"/>
    <w:rsid w:val="00F7444A"/>
    <w:rsid w:val="00F76AF7"/>
    <w:rsid w:val="00F801CC"/>
    <w:rsid w:val="00F80342"/>
    <w:rsid w:val="00FB6996"/>
    <w:rsid w:val="00FD1757"/>
    <w:rsid w:val="00FE29B2"/>
    <w:rsid w:val="00FF2765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2021-12-28T07:54:00Z</dcterms:created>
  <dcterms:modified xsi:type="dcterms:W3CDTF">2021-12-31T09:34:00Z</dcterms:modified>
</cp:coreProperties>
</file>