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7A5EEAE0" w:rsidR="00026DFE" w:rsidRPr="003920EF" w:rsidRDefault="00E475FB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009269A7" w:rsidR="002D0EB7" w:rsidRPr="00A810B4" w:rsidRDefault="00026DFE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klidná a odpovídá sezóně.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1A11BA5" w14:textId="60CD5D8C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4425416B" w:rsidR="009A7601" w:rsidRDefault="0024246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 dnešnímu dni nemá 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(KHS) hlášený žádný případ výskytu opičích neštovic. Ve spojitosti </w:t>
      </w:r>
      <w:r w:rsidR="002C62A2">
        <w:rPr>
          <w:rFonts w:ascii="Times New Roman" w:eastAsia="Times New Roman" w:hAnsi="Times New Roman" w:cs="Times New Roman"/>
          <w:sz w:val="24"/>
          <w:szCs w:val="24"/>
        </w:rPr>
        <w:t>se současnou migrační krizí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KHS rovněž neeviduje žádný případ výskytu nebo podezření na tuberkulózu.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E380B" w14:textId="70B44BEF" w:rsidR="00026DFE" w:rsidRPr="00A810B4" w:rsidRDefault="0042156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–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eviduje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 KHS</w:t>
      </w:r>
      <w:r w:rsidR="009B5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nových případů onemocnění SARS-CoV-2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, což je oproti předchozímu sledovanému týdnu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07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 xml:space="preserve"> případů), pokles o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r w:rsidR="00DA6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Nejvyšší počet </w:t>
      </w:r>
      <w:r w:rsidR="002D0EB7"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 xml:space="preserve">), následuje 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 xml:space="preserve">Šumperk (21), Prostějov (19), 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Přerov (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), a Jeseník (</w:t>
      </w:r>
      <w:r w:rsidR="00E475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52E5">
        <w:rPr>
          <w:rFonts w:ascii="Times New Roman" w:eastAsia="Times New Roman" w:hAnsi="Times New Roman" w:cs="Times New Roman"/>
          <w:sz w:val="24"/>
          <w:szCs w:val="24"/>
        </w:rPr>
        <w:t>).</w:t>
      </w:r>
      <w:r w:rsidR="002D0E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6C52E5"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obyvatel v Olomouckém 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 w:rsidR="00E475FB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4246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6C52E5"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6C52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9A8AEEC" w14:textId="3B337BE4" w:rsidR="00026DFE" w:rsidRDefault="00026DFE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635820"/>
    <w:rsid w:val="00691A8E"/>
    <w:rsid w:val="006A2CE2"/>
    <w:rsid w:val="006A32C7"/>
    <w:rsid w:val="006C52E5"/>
    <w:rsid w:val="008C497B"/>
    <w:rsid w:val="009A7601"/>
    <w:rsid w:val="009B5C91"/>
    <w:rsid w:val="00AA0D15"/>
    <w:rsid w:val="00B829D9"/>
    <w:rsid w:val="00BA21A6"/>
    <w:rsid w:val="00D02A3A"/>
    <w:rsid w:val="00D12B68"/>
    <w:rsid w:val="00D962C3"/>
    <w:rsid w:val="00DA6FD8"/>
    <w:rsid w:val="00E475FB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2</cp:revision>
  <dcterms:created xsi:type="dcterms:W3CDTF">2022-06-03T05:16:00Z</dcterms:created>
  <dcterms:modified xsi:type="dcterms:W3CDTF">2022-06-03T05:16:00Z</dcterms:modified>
</cp:coreProperties>
</file>