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0812C429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534A5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3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43DA53C9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534A55">
        <w:rPr>
          <w:rFonts w:ascii="Times New Roman" w:hAnsi="Times New Roman" w:cs="Times New Roman"/>
          <w:sz w:val="24"/>
          <w:szCs w:val="24"/>
        </w:rPr>
        <w:t>10</w:t>
      </w:r>
      <w:r w:rsidRPr="006A2971">
        <w:rPr>
          <w:rFonts w:ascii="Times New Roman" w:hAnsi="Times New Roman" w:cs="Times New Roman"/>
          <w:sz w:val="24"/>
          <w:szCs w:val="24"/>
        </w:rPr>
        <w:t>. 1</w:t>
      </w:r>
      <w:r w:rsidR="006F3304">
        <w:rPr>
          <w:rFonts w:ascii="Times New Roman" w:hAnsi="Times New Roman" w:cs="Times New Roman"/>
          <w:sz w:val="24"/>
          <w:szCs w:val="24"/>
        </w:rPr>
        <w:t>2</w:t>
      </w:r>
      <w:r w:rsidRPr="006A2971">
        <w:rPr>
          <w:rFonts w:ascii="Times New Roman" w:hAnsi="Times New Roman" w:cs="Times New Roman"/>
          <w:sz w:val="24"/>
          <w:szCs w:val="24"/>
        </w:rPr>
        <w:t>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EE7CA" w14:textId="41BF1E5E" w:rsidR="006D7931" w:rsidRDefault="009F6750" w:rsidP="00A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8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 zaznamenala v uplynulém týdnu</w:t>
      </w:r>
      <w:r w:rsidR="007A7F88" w:rsidRPr="009F5668">
        <w:rPr>
          <w:rFonts w:ascii="Times New Roman" w:hAnsi="Times New Roman" w:cs="Times New Roman"/>
          <w:sz w:val="24"/>
          <w:szCs w:val="24"/>
        </w:rPr>
        <w:t xml:space="preserve"> náznak poklesu</w:t>
      </w:r>
      <w:r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7A7F88" w:rsidRPr="009F5668">
        <w:rPr>
          <w:rFonts w:ascii="Times New Roman" w:hAnsi="Times New Roman" w:cs="Times New Roman"/>
          <w:sz w:val="24"/>
          <w:szCs w:val="24"/>
        </w:rPr>
        <w:t>v počtech nových pozitivit</w:t>
      </w:r>
      <w:r w:rsidRPr="009F5668">
        <w:rPr>
          <w:rFonts w:ascii="Times New Roman" w:hAnsi="Times New Roman" w:cs="Times New Roman"/>
          <w:sz w:val="24"/>
          <w:szCs w:val="24"/>
        </w:rPr>
        <w:t xml:space="preserve">. </w:t>
      </w:r>
      <w:r w:rsidR="003B0D7E" w:rsidRPr="009F5668">
        <w:rPr>
          <w:rFonts w:ascii="Times New Roman" w:hAnsi="Times New Roman" w:cs="Times New Roman"/>
          <w:sz w:val="24"/>
          <w:szCs w:val="24"/>
        </w:rPr>
        <w:t xml:space="preserve">Sedmidenní relativní pozitivita indikovaných testů </w:t>
      </w:r>
      <w:r w:rsidRPr="009F5668">
        <w:rPr>
          <w:rFonts w:ascii="Times New Roman" w:hAnsi="Times New Roman" w:cs="Times New Roman"/>
          <w:sz w:val="24"/>
          <w:szCs w:val="24"/>
        </w:rPr>
        <w:t xml:space="preserve">však </w:t>
      </w:r>
      <w:r w:rsidR="007A7F88" w:rsidRPr="009F5668">
        <w:rPr>
          <w:rFonts w:ascii="Times New Roman" w:hAnsi="Times New Roman" w:cs="Times New Roman"/>
          <w:sz w:val="24"/>
          <w:szCs w:val="24"/>
        </w:rPr>
        <w:t>zůstává vysok</w:t>
      </w:r>
      <w:r w:rsidR="003B0D7E" w:rsidRPr="009F5668">
        <w:rPr>
          <w:rFonts w:ascii="Times New Roman" w:hAnsi="Times New Roman" w:cs="Times New Roman"/>
          <w:sz w:val="24"/>
          <w:szCs w:val="24"/>
        </w:rPr>
        <w:t xml:space="preserve">á </w:t>
      </w:r>
      <w:r w:rsidR="00FD1757" w:rsidRPr="009F5668">
        <w:rPr>
          <w:rFonts w:ascii="Times New Roman" w:hAnsi="Times New Roman" w:cs="Times New Roman"/>
          <w:sz w:val="24"/>
          <w:szCs w:val="24"/>
        </w:rPr>
        <w:t>(4</w:t>
      </w:r>
      <w:r w:rsidR="007A043D">
        <w:rPr>
          <w:rFonts w:ascii="Times New Roman" w:hAnsi="Times New Roman" w:cs="Times New Roman"/>
          <w:sz w:val="24"/>
          <w:szCs w:val="24"/>
        </w:rPr>
        <w:t>0</w:t>
      </w:r>
      <w:r w:rsidR="00FD1757" w:rsidRPr="009F5668">
        <w:rPr>
          <w:rFonts w:ascii="Times New Roman" w:hAnsi="Times New Roman" w:cs="Times New Roman"/>
          <w:sz w:val="24"/>
          <w:szCs w:val="24"/>
        </w:rPr>
        <w:t xml:space="preserve"> %)</w:t>
      </w:r>
      <w:r w:rsidR="007A7F88" w:rsidRPr="009F5668">
        <w:rPr>
          <w:rFonts w:ascii="Times New Roman" w:hAnsi="Times New Roman" w:cs="Times New Roman"/>
          <w:sz w:val="24"/>
          <w:szCs w:val="24"/>
        </w:rPr>
        <w:t>, což svědčí o v</w:t>
      </w:r>
      <w:r w:rsidR="003B0D7E" w:rsidRPr="009F5668">
        <w:rPr>
          <w:rFonts w:ascii="Times New Roman" w:hAnsi="Times New Roman" w:cs="Times New Roman"/>
          <w:sz w:val="24"/>
          <w:szCs w:val="24"/>
        </w:rPr>
        <w:t>elké</w:t>
      </w:r>
      <w:r w:rsidR="007A7F88" w:rsidRPr="009F5668">
        <w:rPr>
          <w:rFonts w:ascii="Times New Roman" w:hAnsi="Times New Roman" w:cs="Times New Roman"/>
          <w:sz w:val="24"/>
          <w:szCs w:val="24"/>
        </w:rPr>
        <w:t xml:space="preserve"> virové zátěži a možnosti onemocnět.</w:t>
      </w:r>
      <w:r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BD6BCF" w:rsidRPr="009F5668">
        <w:rPr>
          <w:rFonts w:ascii="Times New Roman" w:eastAsia="Times New Roman" w:hAnsi="Times New Roman" w:cs="Times New Roman"/>
          <w:sz w:val="24"/>
          <w:szCs w:val="24"/>
        </w:rPr>
        <w:t>Z</w:t>
      </w:r>
      <w:r w:rsidR="00454BC1" w:rsidRPr="009F5668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FF35FA" w:rsidRPr="009F5668">
        <w:rPr>
          <w:rFonts w:ascii="Times New Roman" w:eastAsia="Times New Roman" w:hAnsi="Times New Roman" w:cs="Times New Roman"/>
          <w:sz w:val="24"/>
          <w:szCs w:val="24"/>
        </w:rPr>
        <w:t>bdobí</w:t>
      </w:r>
      <w:r w:rsidR="00A810B4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A55" w:rsidRPr="009F56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810B4" w:rsidRPr="009F5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9F5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A55" w:rsidRPr="009F56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10B4" w:rsidRPr="009F5668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34A55" w:rsidRPr="009F5668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3304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0B4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6CB" w:rsidRPr="009F5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304" w:rsidRPr="009F56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10B4" w:rsidRPr="009F5668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54BC1" w:rsidRPr="009F5668">
        <w:rPr>
          <w:rFonts w:ascii="Times New Roman" w:eastAsia="Times New Roman" w:hAnsi="Times New Roman" w:cs="Times New Roman"/>
          <w:sz w:val="24"/>
          <w:szCs w:val="24"/>
        </w:rPr>
        <w:t xml:space="preserve">eviduje </w:t>
      </w:r>
      <w:r w:rsidR="00A810B4" w:rsidRPr="009F5668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1151BD">
        <w:rPr>
          <w:rFonts w:ascii="Times New Roman" w:hAnsi="Times New Roman" w:cs="Times New Roman"/>
          <w:sz w:val="24"/>
          <w:szCs w:val="24"/>
        </w:rPr>
        <w:t>7</w:t>
      </w:r>
      <w:r w:rsidR="00BB5FE4"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1151BD">
        <w:rPr>
          <w:rFonts w:ascii="Times New Roman" w:hAnsi="Times New Roman" w:cs="Times New Roman"/>
          <w:sz w:val="24"/>
          <w:szCs w:val="24"/>
        </w:rPr>
        <w:t>059</w:t>
      </w:r>
      <w:r w:rsidR="00555E69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BC1" w:rsidRPr="009F5668">
        <w:rPr>
          <w:rFonts w:ascii="Times New Roman" w:eastAsia="Times New Roman" w:hAnsi="Times New Roman" w:cs="Times New Roman"/>
          <w:sz w:val="24"/>
          <w:szCs w:val="24"/>
        </w:rPr>
        <w:t>osob s pozitivním výsledkem testu na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54BC1" w:rsidRPr="009F5668">
        <w:rPr>
          <w:rFonts w:ascii="Times New Roman" w:eastAsia="Times New Roman" w:hAnsi="Times New Roman" w:cs="Times New Roman"/>
          <w:sz w:val="24"/>
          <w:szCs w:val="24"/>
        </w:rPr>
        <w:t>řítomnost nového koronaviru</w:t>
      </w:r>
      <w:r w:rsidR="002E432D" w:rsidRPr="009F5668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DC7D3B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BC1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D3B" w:rsidRPr="009F5668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4BC1" w:rsidRPr="009F5668">
        <w:rPr>
          <w:rFonts w:ascii="Times New Roman" w:eastAsia="Times New Roman" w:hAnsi="Times New Roman" w:cs="Times New Roman"/>
          <w:sz w:val="24"/>
          <w:szCs w:val="24"/>
        </w:rPr>
        <w:t>ejvyšší záchyt je v okrese Olomouc (</w:t>
      </w:r>
      <w:r w:rsidR="001151BD">
        <w:rPr>
          <w:rFonts w:ascii="Times New Roman" w:eastAsia="Times New Roman" w:hAnsi="Times New Roman" w:cs="Times New Roman"/>
          <w:sz w:val="24"/>
          <w:szCs w:val="24"/>
        </w:rPr>
        <w:t>2 776)</w:t>
      </w:r>
      <w:r w:rsidR="00454BC1" w:rsidRPr="009F5668">
        <w:rPr>
          <w:rFonts w:ascii="Times New Roman" w:eastAsia="Times New Roman" w:hAnsi="Times New Roman" w:cs="Times New Roman"/>
          <w:sz w:val="24"/>
          <w:szCs w:val="24"/>
        </w:rPr>
        <w:t>, následuje</w:t>
      </w:r>
      <w:r w:rsidR="00555E69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5D3" w:rsidRPr="009F5668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BB5FE4" w:rsidRPr="009F566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151BD">
        <w:rPr>
          <w:rFonts w:ascii="Times New Roman" w:eastAsia="Times New Roman" w:hAnsi="Times New Roman" w:cs="Times New Roman"/>
          <w:sz w:val="24"/>
          <w:szCs w:val="24"/>
        </w:rPr>
        <w:t>436</w:t>
      </w:r>
      <w:r w:rsidR="006755D3" w:rsidRPr="009F56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151BD">
        <w:rPr>
          <w:rFonts w:ascii="Times New Roman" w:eastAsia="Times New Roman" w:hAnsi="Times New Roman" w:cs="Times New Roman"/>
          <w:sz w:val="24"/>
          <w:szCs w:val="24"/>
        </w:rPr>
        <w:t xml:space="preserve">Přerov (1 315), </w:t>
      </w:r>
      <w:r w:rsidR="00555E69" w:rsidRPr="009F5668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BB5FE4" w:rsidRPr="009F5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51BD">
        <w:rPr>
          <w:rFonts w:ascii="Times New Roman" w:eastAsia="Times New Roman" w:hAnsi="Times New Roman" w:cs="Times New Roman"/>
          <w:sz w:val="24"/>
          <w:szCs w:val="24"/>
        </w:rPr>
        <w:t> 164)</w:t>
      </w:r>
      <w:r w:rsidR="00555E69" w:rsidRPr="009F5668"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BB5FE4" w:rsidRPr="009F56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51BD">
        <w:rPr>
          <w:rFonts w:ascii="Times New Roman" w:eastAsia="Times New Roman" w:hAnsi="Times New Roman" w:cs="Times New Roman"/>
          <w:sz w:val="24"/>
          <w:szCs w:val="24"/>
        </w:rPr>
        <w:t>68</w:t>
      </w:r>
      <w:r w:rsidR="00555E69" w:rsidRPr="009F566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F6C0C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87E993" w14:textId="77777777" w:rsidR="006D7931" w:rsidRDefault="006D7931" w:rsidP="00A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6D254" w14:textId="454297FE" w:rsidR="00A13520" w:rsidRPr="009F5668" w:rsidRDefault="008F4416" w:rsidP="00A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8">
        <w:rPr>
          <w:rFonts w:ascii="Times New Roman" w:eastAsia="Times New Roman" w:hAnsi="Times New Roman" w:cs="Times New Roman"/>
          <w:sz w:val="24"/>
          <w:szCs w:val="24"/>
        </w:rPr>
        <w:t>Epidemiologická zátěž</w:t>
      </w:r>
      <w:r w:rsidR="00D82E73" w:rsidRPr="009F566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9F5668">
        <w:rPr>
          <w:rFonts w:ascii="Times New Roman" w:eastAsia="Times New Roman" w:hAnsi="Times New Roman" w:cs="Times New Roman"/>
          <w:sz w:val="24"/>
          <w:szCs w:val="24"/>
        </w:rPr>
        <w:t xml:space="preserve">d minulého hodnocení </w:t>
      </w:r>
      <w:r w:rsidR="00A815A4" w:rsidRPr="009F5668">
        <w:rPr>
          <w:rFonts w:ascii="Times New Roman" w:eastAsia="Times New Roman" w:hAnsi="Times New Roman" w:cs="Times New Roman"/>
          <w:sz w:val="24"/>
          <w:szCs w:val="24"/>
        </w:rPr>
        <w:t>klesla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ve všech věkových kategoriích v průměru o 23,7 %.</w:t>
      </w:r>
      <w:r w:rsidR="00A815A4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Nejvyšší počet nově zachycených nákaz je aktuálně mezi dětmi ve věku 6–15 let. </w:t>
      </w:r>
      <w:r w:rsidRPr="009F5668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1151BD">
        <w:rPr>
          <w:rFonts w:ascii="Times New Roman" w:eastAsia="Times New Roman" w:hAnsi="Times New Roman" w:cs="Times New Roman"/>
          <w:sz w:val="24"/>
          <w:szCs w:val="24"/>
        </w:rPr>
        <w:t>708</w:t>
      </w:r>
      <w:r w:rsidRPr="009F5668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 Odhad R za uplynulých 7 dní je</w:t>
      </w:r>
      <w:r w:rsidR="007604FA" w:rsidRPr="009F5668">
        <w:rPr>
          <w:rFonts w:ascii="Times New Roman" w:eastAsia="Times New Roman" w:hAnsi="Times New Roman" w:cs="Times New Roman"/>
          <w:sz w:val="24"/>
          <w:szCs w:val="24"/>
        </w:rPr>
        <w:t xml:space="preserve"> v Olomouckém kraji</w:t>
      </w:r>
      <w:r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A4" w:rsidRPr="009F5668">
        <w:rPr>
          <w:rFonts w:ascii="Times New Roman" w:eastAsia="Times New Roman" w:hAnsi="Times New Roman" w:cs="Times New Roman"/>
          <w:sz w:val="24"/>
          <w:szCs w:val="24"/>
        </w:rPr>
        <w:t>0,</w:t>
      </w:r>
      <w:r w:rsidR="007A043D">
        <w:rPr>
          <w:rFonts w:ascii="Times New Roman" w:eastAsia="Times New Roman" w:hAnsi="Times New Roman" w:cs="Times New Roman"/>
          <w:sz w:val="24"/>
          <w:szCs w:val="24"/>
        </w:rPr>
        <w:t>78</w:t>
      </w:r>
      <w:r w:rsidR="007604FA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CA15B" w14:textId="3BB441EB" w:rsidR="00C64EEE" w:rsidRPr="009F5668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1E3C6519" w:rsidR="00D24231" w:rsidRPr="009F5668" w:rsidRDefault="00A8709D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668">
        <w:rPr>
          <w:rFonts w:ascii="Times New Roman" w:hAnsi="Times New Roman" w:cs="Times New Roman"/>
          <w:sz w:val="24"/>
          <w:szCs w:val="24"/>
        </w:rPr>
        <w:t>První náznak možného zklidnění epidemi</w:t>
      </w:r>
      <w:r w:rsidR="001151BD">
        <w:rPr>
          <w:rFonts w:ascii="Times New Roman" w:hAnsi="Times New Roman" w:cs="Times New Roman"/>
          <w:sz w:val="24"/>
          <w:szCs w:val="24"/>
        </w:rPr>
        <w:t>ologi</w:t>
      </w:r>
      <w:r w:rsidRPr="009F5668">
        <w:rPr>
          <w:rFonts w:ascii="Times New Roman" w:hAnsi="Times New Roman" w:cs="Times New Roman"/>
          <w:sz w:val="24"/>
          <w:szCs w:val="24"/>
        </w:rPr>
        <w:t xml:space="preserve">cké situace se projevil i ve školách a školských zařízeních, </w:t>
      </w:r>
      <w:r w:rsidR="001F0F62" w:rsidRPr="009F5668">
        <w:rPr>
          <w:rFonts w:ascii="Times New Roman" w:hAnsi="Times New Roman" w:cs="Times New Roman"/>
          <w:sz w:val="24"/>
          <w:szCs w:val="24"/>
        </w:rPr>
        <w:t>ve kterých</w:t>
      </w:r>
      <w:r w:rsidRPr="009F5668">
        <w:rPr>
          <w:rFonts w:ascii="Times New Roman" w:hAnsi="Times New Roman" w:cs="Times New Roman"/>
          <w:sz w:val="24"/>
          <w:szCs w:val="24"/>
        </w:rPr>
        <w:t xml:space="preserve"> začalo klesat procento pozitivních preventivních testů</w:t>
      </w:r>
      <w:r w:rsidR="001F0F62" w:rsidRPr="009F5668">
        <w:rPr>
          <w:rFonts w:ascii="Times New Roman" w:hAnsi="Times New Roman" w:cs="Times New Roman"/>
          <w:sz w:val="24"/>
          <w:szCs w:val="24"/>
        </w:rPr>
        <w:t>.</w:t>
      </w:r>
      <w:r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1F0F62" w:rsidRPr="009F5668">
        <w:rPr>
          <w:rFonts w:ascii="Times New Roman" w:hAnsi="Times New Roman" w:cs="Times New Roman"/>
          <w:sz w:val="24"/>
          <w:szCs w:val="24"/>
        </w:rPr>
        <w:t>Zatímco ve čtvrtém kole (21.</w:t>
      </w:r>
      <w:r w:rsidR="00524EF5">
        <w:rPr>
          <w:rFonts w:ascii="Times New Roman" w:hAnsi="Times New Roman" w:cs="Times New Roman"/>
          <w:sz w:val="24"/>
          <w:szCs w:val="24"/>
        </w:rPr>
        <w:t xml:space="preserve"> </w:t>
      </w:r>
      <w:r w:rsidR="001F0F62" w:rsidRPr="009F5668">
        <w:rPr>
          <w:rFonts w:ascii="Times New Roman" w:hAnsi="Times New Roman" w:cs="Times New Roman"/>
          <w:sz w:val="24"/>
          <w:szCs w:val="24"/>
        </w:rPr>
        <w:t>-</w:t>
      </w:r>
      <w:r w:rsidR="00524EF5">
        <w:rPr>
          <w:rFonts w:ascii="Times New Roman" w:hAnsi="Times New Roman" w:cs="Times New Roman"/>
          <w:sz w:val="24"/>
          <w:szCs w:val="24"/>
        </w:rPr>
        <w:t xml:space="preserve"> </w:t>
      </w:r>
      <w:r w:rsidR="001F0F62" w:rsidRPr="009F5668">
        <w:rPr>
          <w:rFonts w:ascii="Times New Roman" w:hAnsi="Times New Roman" w:cs="Times New Roman"/>
          <w:sz w:val="24"/>
          <w:szCs w:val="24"/>
        </w:rPr>
        <w:t xml:space="preserve">26. 11. 2021) </w:t>
      </w:r>
      <w:r w:rsidR="00524EF5">
        <w:rPr>
          <w:rFonts w:ascii="Times New Roman" w:hAnsi="Times New Roman" w:cs="Times New Roman"/>
          <w:sz w:val="24"/>
          <w:szCs w:val="24"/>
        </w:rPr>
        <w:t xml:space="preserve">dosahovala pozitivita </w:t>
      </w:r>
      <w:r w:rsidR="001F0F62" w:rsidRPr="009F5668">
        <w:rPr>
          <w:rFonts w:ascii="Times New Roman" w:hAnsi="Times New Roman" w:cs="Times New Roman"/>
          <w:sz w:val="24"/>
          <w:szCs w:val="24"/>
        </w:rPr>
        <w:t>2</w:t>
      </w:r>
      <w:r w:rsidR="009F5668" w:rsidRPr="009F5668">
        <w:rPr>
          <w:rFonts w:ascii="Times New Roman" w:hAnsi="Times New Roman" w:cs="Times New Roman"/>
          <w:sz w:val="24"/>
          <w:szCs w:val="24"/>
        </w:rPr>
        <w:t>,0723 %</w:t>
      </w:r>
      <w:r w:rsidR="009F5668">
        <w:rPr>
          <w:rFonts w:ascii="Times New Roman" w:hAnsi="Times New Roman" w:cs="Times New Roman"/>
          <w:sz w:val="24"/>
          <w:szCs w:val="24"/>
        </w:rPr>
        <w:t>, v pátém kole (28.</w:t>
      </w:r>
      <w:r w:rsidR="00524EF5">
        <w:rPr>
          <w:rFonts w:ascii="Times New Roman" w:hAnsi="Times New Roman" w:cs="Times New Roman"/>
          <w:sz w:val="24"/>
          <w:szCs w:val="24"/>
        </w:rPr>
        <w:t xml:space="preserve"> </w:t>
      </w:r>
      <w:r w:rsidR="009F5668">
        <w:rPr>
          <w:rFonts w:ascii="Times New Roman" w:hAnsi="Times New Roman" w:cs="Times New Roman"/>
          <w:sz w:val="24"/>
          <w:szCs w:val="24"/>
        </w:rPr>
        <w:t>11</w:t>
      </w:r>
      <w:r w:rsidR="00524EF5">
        <w:rPr>
          <w:rFonts w:ascii="Times New Roman" w:hAnsi="Times New Roman" w:cs="Times New Roman"/>
          <w:sz w:val="24"/>
          <w:szCs w:val="24"/>
        </w:rPr>
        <w:t xml:space="preserve">. </w:t>
      </w:r>
      <w:r w:rsidR="009F5668">
        <w:rPr>
          <w:rFonts w:ascii="Times New Roman" w:hAnsi="Times New Roman" w:cs="Times New Roman"/>
          <w:sz w:val="24"/>
          <w:szCs w:val="24"/>
        </w:rPr>
        <w:t>-</w:t>
      </w:r>
      <w:r w:rsidR="00524EF5">
        <w:rPr>
          <w:rFonts w:ascii="Times New Roman" w:hAnsi="Times New Roman" w:cs="Times New Roman"/>
          <w:sz w:val="24"/>
          <w:szCs w:val="24"/>
        </w:rPr>
        <w:t xml:space="preserve"> </w:t>
      </w:r>
      <w:r w:rsidR="009F5668">
        <w:rPr>
          <w:rFonts w:ascii="Times New Roman" w:hAnsi="Times New Roman" w:cs="Times New Roman"/>
          <w:sz w:val="24"/>
          <w:szCs w:val="24"/>
        </w:rPr>
        <w:t xml:space="preserve">3. 12. 2021) </w:t>
      </w:r>
      <w:r w:rsidR="00524EF5">
        <w:rPr>
          <w:rFonts w:ascii="Times New Roman" w:hAnsi="Times New Roman" w:cs="Times New Roman"/>
          <w:sz w:val="24"/>
          <w:szCs w:val="24"/>
        </w:rPr>
        <w:t>to bylo</w:t>
      </w:r>
      <w:r w:rsidR="009F5668">
        <w:rPr>
          <w:rFonts w:ascii="Times New Roman" w:hAnsi="Times New Roman" w:cs="Times New Roman"/>
          <w:sz w:val="24"/>
          <w:szCs w:val="24"/>
        </w:rPr>
        <w:t xml:space="preserve"> 1,4672 %, a v posledním šestém kole (</w:t>
      </w:r>
      <w:r w:rsidR="00524EF5">
        <w:rPr>
          <w:rFonts w:ascii="Times New Roman" w:hAnsi="Times New Roman" w:cs="Times New Roman"/>
          <w:sz w:val="24"/>
          <w:szCs w:val="24"/>
        </w:rPr>
        <w:t>5</w:t>
      </w:r>
      <w:r w:rsidR="009F5668">
        <w:rPr>
          <w:rFonts w:ascii="Times New Roman" w:hAnsi="Times New Roman" w:cs="Times New Roman"/>
          <w:sz w:val="24"/>
          <w:szCs w:val="24"/>
        </w:rPr>
        <w:t>.</w:t>
      </w:r>
      <w:r w:rsidR="00524EF5">
        <w:rPr>
          <w:rFonts w:ascii="Times New Roman" w:hAnsi="Times New Roman" w:cs="Times New Roman"/>
          <w:sz w:val="24"/>
          <w:szCs w:val="24"/>
        </w:rPr>
        <w:t xml:space="preserve"> </w:t>
      </w:r>
      <w:r w:rsidR="009F5668">
        <w:rPr>
          <w:rFonts w:ascii="Times New Roman" w:hAnsi="Times New Roman" w:cs="Times New Roman"/>
          <w:sz w:val="24"/>
          <w:szCs w:val="24"/>
        </w:rPr>
        <w:t>-</w:t>
      </w:r>
      <w:r w:rsidR="00524EF5">
        <w:rPr>
          <w:rFonts w:ascii="Times New Roman" w:hAnsi="Times New Roman" w:cs="Times New Roman"/>
          <w:sz w:val="24"/>
          <w:szCs w:val="24"/>
        </w:rPr>
        <w:t xml:space="preserve"> </w:t>
      </w:r>
      <w:r w:rsidR="009F5668">
        <w:rPr>
          <w:rFonts w:ascii="Times New Roman" w:hAnsi="Times New Roman" w:cs="Times New Roman"/>
          <w:sz w:val="24"/>
          <w:szCs w:val="24"/>
        </w:rPr>
        <w:t xml:space="preserve">9. 12. 2021) </w:t>
      </w:r>
      <w:r w:rsidR="00524EF5">
        <w:rPr>
          <w:rFonts w:ascii="Times New Roman" w:hAnsi="Times New Roman" w:cs="Times New Roman"/>
          <w:sz w:val="24"/>
          <w:szCs w:val="24"/>
        </w:rPr>
        <w:t xml:space="preserve">dokonce </w:t>
      </w:r>
      <w:r w:rsidR="009F5668">
        <w:rPr>
          <w:rFonts w:ascii="Times New Roman" w:hAnsi="Times New Roman" w:cs="Times New Roman"/>
          <w:sz w:val="24"/>
          <w:szCs w:val="24"/>
        </w:rPr>
        <w:t>1,0052 %.</w:t>
      </w:r>
      <w:r w:rsidR="009F5668"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Pr="009F5668">
        <w:rPr>
          <w:rFonts w:ascii="Times New Roman" w:hAnsi="Times New Roman" w:cs="Times New Roman"/>
          <w:sz w:val="24"/>
          <w:szCs w:val="24"/>
        </w:rPr>
        <w:t>Ač počet pozitivních testů ve školách v posledních týdnech kles</w:t>
      </w:r>
      <w:r w:rsidR="00524EF5">
        <w:rPr>
          <w:rFonts w:ascii="Times New Roman" w:hAnsi="Times New Roman" w:cs="Times New Roman"/>
          <w:sz w:val="24"/>
          <w:szCs w:val="24"/>
        </w:rPr>
        <w:t>á</w:t>
      </w:r>
      <w:r w:rsidR="009F5668" w:rsidRPr="009F5668">
        <w:rPr>
          <w:rFonts w:ascii="Times New Roman" w:hAnsi="Times New Roman" w:cs="Times New Roman"/>
          <w:sz w:val="24"/>
          <w:szCs w:val="24"/>
        </w:rPr>
        <w:t>,</w:t>
      </w:r>
      <w:r w:rsidRPr="009F5668">
        <w:rPr>
          <w:rFonts w:ascii="Times New Roman" w:hAnsi="Times New Roman" w:cs="Times New Roman"/>
          <w:sz w:val="24"/>
          <w:szCs w:val="24"/>
        </w:rPr>
        <w:t xml:space="preserve"> počet řešených škol zůstává stále velmi vysoký.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KHS </w:t>
      </w:r>
      <w:r w:rsidR="00592B69" w:rsidRPr="009F5668">
        <w:rPr>
          <w:rFonts w:ascii="Times New Roman" w:hAnsi="Times New Roman" w:cs="Times New Roman"/>
          <w:sz w:val="24"/>
          <w:szCs w:val="24"/>
        </w:rPr>
        <w:t xml:space="preserve">řešila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v období od </w:t>
      </w:r>
      <w:r w:rsidRPr="009F5668">
        <w:rPr>
          <w:rFonts w:ascii="Times New Roman" w:hAnsi="Times New Roman" w:cs="Times New Roman"/>
          <w:sz w:val="24"/>
          <w:szCs w:val="24"/>
        </w:rPr>
        <w:t>3</w:t>
      </w:r>
      <w:r w:rsidR="00754C31" w:rsidRPr="009F5668">
        <w:rPr>
          <w:rFonts w:ascii="Times New Roman" w:hAnsi="Times New Roman" w:cs="Times New Roman"/>
          <w:sz w:val="24"/>
          <w:szCs w:val="24"/>
        </w:rPr>
        <w:t>. 1</w:t>
      </w:r>
      <w:r w:rsidRPr="009F5668">
        <w:rPr>
          <w:rFonts w:ascii="Times New Roman" w:hAnsi="Times New Roman" w:cs="Times New Roman"/>
          <w:sz w:val="24"/>
          <w:szCs w:val="24"/>
        </w:rPr>
        <w:t>2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. do </w:t>
      </w:r>
      <w:r w:rsidRPr="009F5668">
        <w:rPr>
          <w:rFonts w:ascii="Times New Roman" w:hAnsi="Times New Roman" w:cs="Times New Roman"/>
          <w:sz w:val="24"/>
          <w:szCs w:val="24"/>
        </w:rPr>
        <w:t>9</w:t>
      </w:r>
      <w:r w:rsidR="00754C31" w:rsidRPr="009F5668">
        <w:rPr>
          <w:rFonts w:ascii="Times New Roman" w:hAnsi="Times New Roman" w:cs="Times New Roman"/>
          <w:sz w:val="24"/>
          <w:szCs w:val="24"/>
        </w:rPr>
        <w:t>. 1</w:t>
      </w:r>
      <w:r w:rsidR="006F3304" w:rsidRPr="009F5668">
        <w:rPr>
          <w:rFonts w:ascii="Times New Roman" w:hAnsi="Times New Roman" w:cs="Times New Roman"/>
          <w:sz w:val="24"/>
          <w:szCs w:val="24"/>
        </w:rPr>
        <w:t>2</w:t>
      </w:r>
      <w:r w:rsidR="00754C31" w:rsidRPr="009F5668">
        <w:rPr>
          <w:rFonts w:ascii="Times New Roman" w:hAnsi="Times New Roman" w:cs="Times New Roman"/>
          <w:sz w:val="24"/>
          <w:szCs w:val="24"/>
        </w:rPr>
        <w:t>. 2021 výskyt onemocnění C</w:t>
      </w:r>
      <w:r w:rsidR="00FF3F35" w:rsidRPr="009F5668">
        <w:rPr>
          <w:rFonts w:ascii="Times New Roman" w:hAnsi="Times New Roman" w:cs="Times New Roman"/>
          <w:sz w:val="24"/>
          <w:szCs w:val="24"/>
        </w:rPr>
        <w:t>OVID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-19 u dětí/žáků/zaměstnanců </w:t>
      </w:r>
      <w:r w:rsidR="00EC217E" w:rsidRPr="009F566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ve </w:t>
      </w:r>
      <w:r w:rsidRPr="009F5668">
        <w:rPr>
          <w:rFonts w:ascii="Times New Roman" w:hAnsi="Times New Roman" w:cs="Times New Roman"/>
          <w:sz w:val="24"/>
          <w:szCs w:val="24"/>
        </w:rPr>
        <w:t>300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9F566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9F5668">
        <w:rPr>
          <w:rFonts w:ascii="Times New Roman" w:hAnsi="Times New Roman" w:cs="Times New Roman"/>
          <w:sz w:val="24"/>
          <w:szCs w:val="24"/>
        </w:rPr>
        <w:t>KHS</w:t>
      </w:r>
      <w:r w:rsidR="00BF7289"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9F5668">
        <w:rPr>
          <w:rFonts w:ascii="Times New Roman" w:hAnsi="Times New Roman" w:cs="Times New Roman"/>
          <w:sz w:val="24"/>
          <w:szCs w:val="24"/>
        </w:rPr>
        <w:t xml:space="preserve">v celkem </w:t>
      </w:r>
      <w:r w:rsidR="00F15720" w:rsidRPr="009F5668">
        <w:rPr>
          <w:rFonts w:ascii="Times New Roman" w:hAnsi="Times New Roman" w:cs="Times New Roman"/>
          <w:sz w:val="24"/>
          <w:szCs w:val="24"/>
        </w:rPr>
        <w:t>2</w:t>
      </w:r>
      <w:r w:rsidRPr="009F5668">
        <w:rPr>
          <w:rFonts w:ascii="Times New Roman" w:hAnsi="Times New Roman" w:cs="Times New Roman"/>
          <w:sz w:val="24"/>
          <w:szCs w:val="24"/>
        </w:rPr>
        <w:t>05</w:t>
      </w:r>
      <w:r w:rsidR="00291155" w:rsidRPr="009F566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9F566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9F566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9F566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9F5668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Pr="009F5668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3B0B2EE0" w:rsidR="006A2971" w:rsidRPr="009F5668" w:rsidRDefault="00F7444A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Aktuální epidemiologická situace v Olomouckém kraji je považována za nestabilní a je třeba ji nepodceňovat.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B114B1" w:rsidRPr="00F7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 xml:space="preserve">apeluje </w:t>
      </w:r>
      <w:r w:rsidR="00F801CC" w:rsidRPr="00F7444A">
        <w:rPr>
          <w:rFonts w:ascii="Times New Roman" w:eastAsia="Times New Roman" w:hAnsi="Times New Roman" w:cs="Times New Roman"/>
          <w:sz w:val="24"/>
          <w:szCs w:val="24"/>
        </w:rPr>
        <w:t xml:space="preserve">na osobní odpovědnost každého občana při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</w:t>
      </w:r>
      <w:r w:rsidR="000D3359" w:rsidRPr="009F5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9F5668">
        <w:rPr>
          <w:rFonts w:ascii="Times New Roman" w:eastAsia="Times New Roman" w:hAnsi="Times New Roman" w:cs="Times New Roman"/>
          <w:sz w:val="24"/>
          <w:szCs w:val="24"/>
        </w:rPr>
        <w:t>jako je řádné nošení adekvátní ochrany dýchacích cest, důkladné mytí rukou a dodržování rozestupů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50E8132F" w14:textId="6A9612FD" w:rsidR="005E3D2C" w:rsidRPr="009F5668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9F5668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1BC2"/>
    <w:rsid w:val="000D3359"/>
    <w:rsid w:val="00102091"/>
    <w:rsid w:val="001151BD"/>
    <w:rsid w:val="0013005B"/>
    <w:rsid w:val="001316CB"/>
    <w:rsid w:val="00140DDC"/>
    <w:rsid w:val="001F0F62"/>
    <w:rsid w:val="00291155"/>
    <w:rsid w:val="002B033E"/>
    <w:rsid w:val="002B5301"/>
    <w:rsid w:val="002E432D"/>
    <w:rsid w:val="00353446"/>
    <w:rsid w:val="003920EF"/>
    <w:rsid w:val="003A41AE"/>
    <w:rsid w:val="003B0D7E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B10D3"/>
    <w:rsid w:val="004F2F47"/>
    <w:rsid w:val="00512D95"/>
    <w:rsid w:val="00524EF5"/>
    <w:rsid w:val="00534A55"/>
    <w:rsid w:val="00555E69"/>
    <w:rsid w:val="00592B69"/>
    <w:rsid w:val="00595395"/>
    <w:rsid w:val="005C596C"/>
    <w:rsid w:val="005E3D2C"/>
    <w:rsid w:val="005F6C0C"/>
    <w:rsid w:val="00615DBD"/>
    <w:rsid w:val="00623EE9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517D5"/>
    <w:rsid w:val="00751B16"/>
    <w:rsid w:val="00754C31"/>
    <w:rsid w:val="007604FA"/>
    <w:rsid w:val="00787AF8"/>
    <w:rsid w:val="007A043D"/>
    <w:rsid w:val="007A7F88"/>
    <w:rsid w:val="00826566"/>
    <w:rsid w:val="0085552A"/>
    <w:rsid w:val="008659EA"/>
    <w:rsid w:val="008A2E0F"/>
    <w:rsid w:val="008F4416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62F5"/>
    <w:rsid w:val="00BD6BCF"/>
    <w:rsid w:val="00BE318C"/>
    <w:rsid w:val="00BF7289"/>
    <w:rsid w:val="00C365EF"/>
    <w:rsid w:val="00C62112"/>
    <w:rsid w:val="00C64EEE"/>
    <w:rsid w:val="00CA7FEF"/>
    <w:rsid w:val="00CD6ED7"/>
    <w:rsid w:val="00D24231"/>
    <w:rsid w:val="00D2652E"/>
    <w:rsid w:val="00D535B9"/>
    <w:rsid w:val="00D60F32"/>
    <w:rsid w:val="00D71077"/>
    <w:rsid w:val="00D82E73"/>
    <w:rsid w:val="00DB3342"/>
    <w:rsid w:val="00DC7D3B"/>
    <w:rsid w:val="00DE1A19"/>
    <w:rsid w:val="00E342D2"/>
    <w:rsid w:val="00E90849"/>
    <w:rsid w:val="00E914C5"/>
    <w:rsid w:val="00EC217E"/>
    <w:rsid w:val="00F062A2"/>
    <w:rsid w:val="00F1044C"/>
    <w:rsid w:val="00F15720"/>
    <w:rsid w:val="00F65691"/>
    <w:rsid w:val="00F7444A"/>
    <w:rsid w:val="00F801CC"/>
    <w:rsid w:val="00F80342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Pešáková Lenka _MUDr.</cp:lastModifiedBy>
  <cp:revision>2</cp:revision>
  <dcterms:created xsi:type="dcterms:W3CDTF">2021-12-10T11:04:00Z</dcterms:created>
  <dcterms:modified xsi:type="dcterms:W3CDTF">2021-12-10T11:04:00Z</dcterms:modified>
</cp:coreProperties>
</file>